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A6" w:rsidRDefault="007709A6">
      <w:pPr>
        <w:ind w:right="0"/>
        <w:rPr>
          <w:sz w:val="28"/>
        </w:rPr>
      </w:pPr>
    </w:p>
    <w:p w:rsidR="0021453D" w:rsidRDefault="0021453D" w:rsidP="0021453D">
      <w:pPr>
        <w:widowControl w:val="0"/>
        <w:spacing w:line="240" w:lineRule="auto"/>
        <w:ind w:rightChars="-217" w:right="-781"/>
        <w:jc w:val="left"/>
        <w:rPr>
          <w:rFonts w:cs="Times New Roman"/>
          <w:b/>
          <w:color w:val="auto"/>
          <w:sz w:val="32"/>
          <w:szCs w:val="32"/>
        </w:rPr>
      </w:pPr>
      <w:r w:rsidRPr="0021453D">
        <w:rPr>
          <w:rFonts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576F4" wp14:editId="644140E9">
                <wp:simplePos x="0" y="0"/>
                <wp:positionH relativeFrom="column">
                  <wp:posOffset>5699125</wp:posOffset>
                </wp:positionH>
                <wp:positionV relativeFrom="paragraph">
                  <wp:posOffset>-213995</wp:posOffset>
                </wp:positionV>
                <wp:extent cx="937260" cy="342900"/>
                <wp:effectExtent l="0" t="0" r="1524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53D" w:rsidRPr="0021453D" w:rsidRDefault="0021453D" w:rsidP="002145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他</w:t>
                            </w:r>
                            <w:r w:rsidRPr="0021453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校生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576F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48.75pt;margin-top:-16.85pt;width:73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rIQAIAAFMEAAAOAAAAZHJzL2Uyb0RvYy54bWysVF1u1DAQfkfiDpbf2WS3u2032mxVtixC&#10;Kj9S4QCO4yQWjsfY3k3KBSpxgPLMATgAB2rPwdjZLqsCL4g8WB7P+PPM981kcda3imyFdRJ0Tsej&#10;lBKhOZRS1zn98H797JQS55kumQItcnotHD1bPn2y6EwmJtCAKoUlCKJd1pmcNt6bLEkcb0TL3AiM&#10;0OiswLbMo2nrpLSsQ/RWJZM0PU46sKWxwIVzeHoxOOky4leV4P5tVTnhicop5ubjauNahDVZLlhW&#10;W2YayXdpsH/IomVS46N7qAvmGdlY+RtUK7kFB5UfcWgTqCrJRawBqxmnj6q5apgRsRYkx5k9Te7/&#10;wfI323eWyDKnU0o0a1Gi+9ubu+9f729/3H37QqaBoc64DAOvDIb6/jn0qHSs1plL4B8d0bBqmK7F&#10;ubXQNYKVmOE43EwOrg44LoAU3Wso8Sm28RCB+sq2gT4khCA6KnW9V0f0nnA8nB+dTI7Rw9F1NJ3M&#10;06hewrKHy8Y6/1JAS8ImpxbFj+Bse+l8SIZlDyHhLQdKlmupVDRsXayUJVuGjbKOX8z/UZjSpMNM&#10;ZpPZUP9fIdL4/QmilR47Xsk2p6f7IJYF1l7oMvajZ1INe0xZ6R2NgbmBQ98X/U6WAsprJNTC0Nk4&#10;ibhpwH6mpMOuzqn7tGFWUKJeaRRlPp5OwxhEYzo7maBhDz3FoYdpjlA59ZQM25UfRmdjrKwbfGlo&#10;Aw3nKGQlI8lB8SGrXd7YuZH73ZSF0Ti0Y9Svf8HyJwAAAP//AwBQSwMEFAAGAAgAAAAhAG9HBCTg&#10;AAAACwEAAA8AAABkcnMvZG93bnJldi54bWxMj8FOwzAMQO9I/ENkJC5oS7Zu61aaTggJBDcYCK5Z&#10;47UViVOSrCt/T3aCo+Wn5+dyO1rDBvShcyRhNhXAkGqnO2okvL89TNbAQlSklXGEEn4wwLa6vChV&#10;od2JXnHYxYYlCYVCSWhj7AvOQ92iVWHqeqS0OzhvVUyjb7j26pTk1vC5ECtuVUfpQqt6vG+x/tod&#10;rYT14mn4DM/Zy0e9OphNvMmHx28v5fXVeHcLLOIY/2A456d0qFLT3h1JB2aSY5MvEyphkmU5sDMh&#10;FssZsL2EuciAVyX//0P1CwAA//8DAFBLAQItABQABgAIAAAAIQC2gziS/gAAAOEBAAATAAAAAAAA&#10;AAAAAAAAAAAAAABbQ29udGVudF9UeXBlc10ueG1sUEsBAi0AFAAGAAgAAAAhADj9If/WAAAAlAEA&#10;AAsAAAAAAAAAAAAAAAAALwEAAF9yZWxzLy5yZWxzUEsBAi0AFAAGAAgAAAAhAKyfGshAAgAAUwQA&#10;AA4AAAAAAAAAAAAAAAAALgIAAGRycy9lMm9Eb2MueG1sUEsBAi0AFAAGAAgAAAAhAG9HBCTgAAAA&#10;CwEAAA8AAAAAAAAAAAAAAAAAmgQAAGRycy9kb3ducmV2LnhtbFBLBQYAAAAABAAEAPMAAACnBQAA&#10;AAA=&#10;">
                <v:textbox>
                  <w:txbxContent>
                    <w:p w:rsidR="0021453D" w:rsidRPr="0021453D" w:rsidRDefault="0021453D" w:rsidP="002145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他</w:t>
                      </w:r>
                      <w:r w:rsidRPr="0021453D">
                        <w:rPr>
                          <w:rFonts w:hint="eastAsia"/>
                          <w:sz w:val="32"/>
                          <w:szCs w:val="32"/>
                        </w:rPr>
                        <w:t>校生</w:t>
                      </w:r>
                    </w:p>
                  </w:txbxContent>
                </v:textbox>
              </v:shape>
            </w:pict>
          </mc:Fallback>
        </mc:AlternateContent>
      </w:r>
      <w:r w:rsidRPr="0021453D">
        <w:rPr>
          <w:rFonts w:cs="Times New Roman"/>
          <w:b/>
          <w:color w:val="auto"/>
          <w:sz w:val="32"/>
          <w:szCs w:val="32"/>
        </w:rPr>
        <w:t>國立高雄科技大學</w:t>
      </w:r>
      <w:r>
        <w:rPr>
          <w:rFonts w:cs="Times New Roman" w:hint="eastAsia"/>
          <w:b/>
          <w:color w:val="auto"/>
          <w:sz w:val="32"/>
          <w:szCs w:val="32"/>
        </w:rPr>
        <w:t xml:space="preserve"> </w:t>
      </w:r>
      <w:r w:rsidRPr="0021453D">
        <w:rPr>
          <w:rFonts w:cs="Times New Roman"/>
          <w:b/>
          <w:color w:val="auto"/>
          <w:sz w:val="32"/>
          <w:szCs w:val="32"/>
        </w:rPr>
        <w:t>_____</w:t>
      </w:r>
      <w:r>
        <w:rPr>
          <w:rFonts w:cs="Times New Roman" w:hint="eastAsia"/>
          <w:b/>
          <w:color w:val="auto"/>
          <w:sz w:val="32"/>
          <w:szCs w:val="32"/>
        </w:rPr>
        <w:t xml:space="preserve"> </w:t>
      </w:r>
      <w:r w:rsidRPr="0021453D">
        <w:rPr>
          <w:rFonts w:cs="Times New Roman" w:hint="eastAsia"/>
          <w:b/>
          <w:color w:val="auto"/>
          <w:sz w:val="32"/>
          <w:szCs w:val="32"/>
        </w:rPr>
        <w:t>校區</w:t>
      </w:r>
      <w:r>
        <w:rPr>
          <w:rFonts w:cs="Times New Roman" w:hint="eastAsia"/>
          <w:b/>
          <w:color w:val="auto"/>
          <w:sz w:val="32"/>
          <w:szCs w:val="32"/>
        </w:rPr>
        <w:t xml:space="preserve"> </w:t>
      </w:r>
      <w:r w:rsidRPr="0021453D">
        <w:rPr>
          <w:rFonts w:cs="Times New Roman"/>
          <w:b/>
          <w:color w:val="auto"/>
          <w:sz w:val="32"/>
          <w:szCs w:val="32"/>
        </w:rPr>
        <w:t>_____</w:t>
      </w:r>
      <w:r>
        <w:rPr>
          <w:rFonts w:cs="Times New Roman" w:hint="eastAsia"/>
          <w:b/>
          <w:color w:val="auto"/>
          <w:sz w:val="32"/>
          <w:szCs w:val="32"/>
        </w:rPr>
        <w:t xml:space="preserve"> </w:t>
      </w:r>
      <w:r w:rsidRPr="0021453D">
        <w:rPr>
          <w:rFonts w:cs="Times New Roman"/>
          <w:b/>
          <w:color w:val="auto"/>
          <w:sz w:val="32"/>
          <w:szCs w:val="32"/>
        </w:rPr>
        <w:t>學年度</w:t>
      </w:r>
      <w:r>
        <w:rPr>
          <w:rFonts w:cs="Times New Roman" w:hint="eastAsia"/>
          <w:b/>
          <w:color w:val="auto"/>
          <w:sz w:val="32"/>
          <w:szCs w:val="32"/>
        </w:rPr>
        <w:t xml:space="preserve"> </w:t>
      </w:r>
      <w:r w:rsidRPr="0021453D">
        <w:rPr>
          <w:rFonts w:cs="Times New Roman"/>
          <w:b/>
          <w:color w:val="auto"/>
          <w:sz w:val="32"/>
          <w:szCs w:val="32"/>
        </w:rPr>
        <w:t>校際選課申請單</w:t>
      </w:r>
    </w:p>
    <w:p w:rsidR="0021453D" w:rsidRPr="0021453D" w:rsidRDefault="0021453D" w:rsidP="0021453D">
      <w:pPr>
        <w:widowControl w:val="0"/>
        <w:spacing w:line="240" w:lineRule="auto"/>
        <w:ind w:rightChars="-31" w:right="-112"/>
        <w:rPr>
          <w:rFonts w:cs="Times New Roman"/>
          <w:color w:val="auto"/>
          <w:sz w:val="24"/>
        </w:rPr>
      </w:pPr>
      <w:r w:rsidRPr="0021453D">
        <w:rPr>
          <w:rFonts w:cs="Times New Roman"/>
          <w:color w:val="auto"/>
          <w:sz w:val="24"/>
        </w:rPr>
        <w:t xml:space="preserve">申請日期： </w:t>
      </w:r>
      <w:r>
        <w:rPr>
          <w:rFonts w:cs="Times New Roman" w:hint="eastAsia"/>
          <w:color w:val="auto"/>
          <w:sz w:val="24"/>
        </w:rPr>
        <w:t xml:space="preserve">  </w:t>
      </w:r>
      <w:r w:rsidRPr="0021453D">
        <w:rPr>
          <w:rFonts w:cs="Times New Roman"/>
          <w:color w:val="auto"/>
          <w:sz w:val="24"/>
        </w:rPr>
        <w:t xml:space="preserve"> 年 </w:t>
      </w:r>
      <w:r>
        <w:rPr>
          <w:rFonts w:cs="Times New Roman" w:hint="eastAsia"/>
          <w:color w:val="auto"/>
          <w:sz w:val="24"/>
        </w:rPr>
        <w:t xml:space="preserve">  </w:t>
      </w:r>
      <w:r w:rsidRPr="0021453D">
        <w:rPr>
          <w:rFonts w:cs="Times New Roman"/>
          <w:color w:val="auto"/>
          <w:sz w:val="24"/>
        </w:rPr>
        <w:t xml:space="preserve"> 月 </w:t>
      </w:r>
      <w:r>
        <w:rPr>
          <w:rFonts w:cs="Times New Roman" w:hint="eastAsia"/>
          <w:color w:val="auto"/>
          <w:sz w:val="24"/>
        </w:rPr>
        <w:t xml:space="preserve">  </w:t>
      </w:r>
      <w:r w:rsidRPr="0021453D">
        <w:rPr>
          <w:rFonts w:cs="Times New Roman"/>
          <w:color w:val="auto"/>
          <w:sz w:val="24"/>
        </w:rPr>
        <w:t xml:space="preserve"> 日 </w:t>
      </w:r>
    </w:p>
    <w:tbl>
      <w:tblPr>
        <w:tblW w:w="10332" w:type="dxa"/>
        <w:tblCellMar>
          <w:top w:w="86" w:type="dxa"/>
          <w:right w:w="1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892"/>
        <w:gridCol w:w="517"/>
        <w:gridCol w:w="1581"/>
        <w:gridCol w:w="485"/>
        <w:gridCol w:w="1220"/>
        <w:gridCol w:w="101"/>
        <w:gridCol w:w="1185"/>
        <w:gridCol w:w="77"/>
        <w:gridCol w:w="950"/>
        <w:gridCol w:w="1633"/>
      </w:tblGrid>
      <w:tr w:rsidR="0021453D" w:rsidRPr="0021453D" w:rsidTr="00682A5A">
        <w:trPr>
          <w:trHeight w:val="539"/>
        </w:trPr>
        <w:tc>
          <w:tcPr>
            <w:tcW w:w="16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學校名稱</w:t>
            </w:r>
          </w:p>
        </w:tc>
        <w:tc>
          <w:tcPr>
            <w:tcW w:w="299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591943" w:rsidRDefault="00E92B4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FF0000"/>
                <w:sz w:val="28"/>
                <w:szCs w:val="28"/>
              </w:rPr>
            </w:pPr>
            <w:r w:rsidRPr="00591943">
              <w:rPr>
                <w:rFonts w:cs="Times New Roman" w:hint="eastAsia"/>
                <w:color w:val="FF0000"/>
                <w:sz w:val="28"/>
                <w:szCs w:val="28"/>
              </w:rPr>
              <w:t>(必</w:t>
            </w:r>
            <w:r w:rsidR="00591943" w:rsidRPr="00591943">
              <w:rPr>
                <w:rFonts w:cs="Times New Roman" w:hint="eastAsia"/>
                <w:color w:val="FF0000"/>
                <w:sz w:val="28"/>
                <w:szCs w:val="28"/>
              </w:rPr>
              <w:t>填</w:t>
            </w:r>
            <w:r w:rsidRPr="00591943">
              <w:rPr>
                <w:rFonts w:cs="Times New Roman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70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課程別</w:t>
            </w:r>
          </w:p>
        </w:tc>
        <w:tc>
          <w:tcPr>
            <w:tcW w:w="394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□上學期□下學期□暑修課程</w:t>
            </w:r>
          </w:p>
        </w:tc>
      </w:tr>
      <w:tr w:rsidR="0021453D" w:rsidRPr="0021453D" w:rsidTr="00682A5A">
        <w:trPr>
          <w:trHeight w:val="539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學校地址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591943" w:rsidRDefault="00591943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FF0000"/>
                <w:sz w:val="28"/>
                <w:szCs w:val="28"/>
              </w:rPr>
            </w:pPr>
            <w:r w:rsidRPr="00591943">
              <w:rPr>
                <w:rFonts w:cs="Times New Roman"/>
                <w:color w:val="FF0000"/>
                <w:sz w:val="28"/>
                <w:szCs w:val="28"/>
              </w:rPr>
              <w:t>(必填)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學校電話</w:t>
            </w:r>
          </w:p>
        </w:tc>
        <w:tc>
          <w:tcPr>
            <w:tcW w:w="3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Pr="00591943" w:rsidRDefault="00591943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591943">
              <w:rPr>
                <w:rFonts w:cs="Times New Roman"/>
                <w:color w:val="FF0000"/>
                <w:sz w:val="28"/>
                <w:szCs w:val="28"/>
              </w:rPr>
              <w:t>(必填)</w:t>
            </w:r>
          </w:p>
        </w:tc>
      </w:tr>
      <w:tr w:rsidR="0021453D" w:rsidRPr="0021453D" w:rsidTr="00682A5A">
        <w:trPr>
          <w:trHeight w:val="539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591943" w:rsidRDefault="00591943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FF0000"/>
                <w:sz w:val="28"/>
                <w:szCs w:val="28"/>
              </w:rPr>
            </w:pPr>
            <w:r w:rsidRPr="00591943">
              <w:rPr>
                <w:rFonts w:cs="Times New Roman"/>
                <w:color w:val="FF0000"/>
                <w:sz w:val="28"/>
                <w:szCs w:val="28"/>
              </w:rPr>
              <w:t>(必填)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學號</w:t>
            </w:r>
          </w:p>
        </w:tc>
        <w:tc>
          <w:tcPr>
            <w:tcW w:w="3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Pr="00591943" w:rsidRDefault="00591943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591943">
              <w:rPr>
                <w:rFonts w:cs="Times New Roman"/>
                <w:color w:val="FF0000"/>
                <w:sz w:val="28"/>
                <w:szCs w:val="28"/>
              </w:rPr>
              <w:t>(必填)</w:t>
            </w:r>
          </w:p>
        </w:tc>
      </w:tr>
      <w:tr w:rsidR="0021453D" w:rsidRPr="0021453D" w:rsidTr="00682A5A">
        <w:trPr>
          <w:trHeight w:val="539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系(科)別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591943" w:rsidRDefault="00591943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FF0000"/>
                <w:sz w:val="28"/>
                <w:szCs w:val="28"/>
              </w:rPr>
            </w:pPr>
            <w:r w:rsidRPr="00591943">
              <w:rPr>
                <w:rFonts w:cs="Times New Roman"/>
                <w:color w:val="FF0000"/>
                <w:sz w:val="28"/>
                <w:szCs w:val="28"/>
              </w:rPr>
              <w:t>(必填)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年級</w:t>
            </w:r>
          </w:p>
        </w:tc>
        <w:tc>
          <w:tcPr>
            <w:tcW w:w="3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Pr="00591943" w:rsidRDefault="00591943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591943">
              <w:rPr>
                <w:rFonts w:cs="Times New Roman"/>
                <w:color w:val="FF0000"/>
                <w:sz w:val="28"/>
                <w:szCs w:val="28"/>
              </w:rPr>
              <w:t>(必填)</w:t>
            </w:r>
          </w:p>
        </w:tc>
      </w:tr>
      <w:tr w:rsidR="0021453D" w:rsidRPr="0021453D" w:rsidTr="00682A5A">
        <w:trPr>
          <w:trHeight w:val="539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身分證字號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453D" w:rsidRPr="00591943" w:rsidRDefault="00591943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FF0000"/>
                <w:sz w:val="28"/>
                <w:szCs w:val="28"/>
              </w:rPr>
            </w:pPr>
            <w:r w:rsidRPr="00591943">
              <w:rPr>
                <w:rFonts w:cs="Times New Roman"/>
                <w:color w:val="FF0000"/>
                <w:sz w:val="28"/>
                <w:szCs w:val="28"/>
              </w:rPr>
              <w:t>(必填)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連絡電話</w:t>
            </w:r>
          </w:p>
        </w:tc>
        <w:tc>
          <w:tcPr>
            <w:tcW w:w="3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1453D" w:rsidRPr="00591943" w:rsidRDefault="00591943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591943">
              <w:rPr>
                <w:rFonts w:cs="Times New Roman"/>
                <w:color w:val="FF0000"/>
                <w:sz w:val="28"/>
                <w:szCs w:val="28"/>
              </w:rPr>
              <w:t>(必填)</w:t>
            </w:r>
            <w:bookmarkStart w:id="0" w:name="_GoBack"/>
            <w:bookmarkEnd w:id="0"/>
          </w:p>
        </w:tc>
      </w:tr>
      <w:tr w:rsidR="0021453D" w:rsidRPr="0021453D" w:rsidTr="00682A5A">
        <w:trPr>
          <w:trHeight w:val="746"/>
        </w:trPr>
        <w:tc>
          <w:tcPr>
            <w:tcW w:w="16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開課班級</w:t>
            </w:r>
          </w:p>
        </w:tc>
        <w:tc>
          <w:tcPr>
            <w:tcW w:w="14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選課代號</w:t>
            </w:r>
          </w:p>
        </w:tc>
        <w:tc>
          <w:tcPr>
            <w:tcW w:w="328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課程名稱</w:t>
            </w:r>
          </w:p>
        </w:tc>
        <w:tc>
          <w:tcPr>
            <w:tcW w:w="128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學分</w:t>
            </w: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/</w:t>
            </w:r>
          </w:p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小時</w:t>
            </w:r>
          </w:p>
        </w:tc>
        <w:tc>
          <w:tcPr>
            <w:tcW w:w="102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修別</w:t>
            </w:r>
          </w:p>
        </w:tc>
        <w:tc>
          <w:tcPr>
            <w:tcW w:w="16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任課教師</w:t>
            </w:r>
          </w:p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簽章</w:t>
            </w:r>
          </w:p>
        </w:tc>
      </w:tr>
      <w:tr w:rsidR="0021453D" w:rsidRPr="0021453D" w:rsidTr="00682A5A">
        <w:trPr>
          <w:trHeight w:val="766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E92B4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0E92B4D">
              <w:rPr>
                <w:rFonts w:cs="Times New Roman" w:hint="eastAsia"/>
                <w:color w:val="auto"/>
                <w:sz w:val="28"/>
                <w:szCs w:val="28"/>
              </w:rPr>
              <w:t>亞洲文化藝術博物館教育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 xml:space="preserve">□必修 □選修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21453D" w:rsidRPr="0021453D" w:rsidTr="00682A5A">
        <w:trPr>
          <w:trHeight w:val="736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 xml:space="preserve">□必修 □選修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21453D" w:rsidRPr="0021453D" w:rsidTr="00682A5A">
        <w:trPr>
          <w:trHeight w:val="785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 xml:space="preserve">□必修 □選修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21453D" w:rsidRPr="0021453D" w:rsidTr="0034018B">
        <w:trPr>
          <w:trHeight w:val="355"/>
        </w:trPr>
        <w:tc>
          <w:tcPr>
            <w:tcW w:w="1033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申請人所屬學校</w:t>
            </w:r>
            <w:r w:rsidRPr="0021453D">
              <w:rPr>
                <w:rFonts w:cs="Times New Roman"/>
                <w:color w:val="auto"/>
                <w:sz w:val="28"/>
                <w:szCs w:val="28"/>
              </w:rPr>
              <w:t>核定欄位</w:t>
            </w:r>
          </w:p>
        </w:tc>
      </w:tr>
      <w:tr w:rsidR="0021453D" w:rsidRPr="0021453D" w:rsidTr="00682A5A">
        <w:trPr>
          <w:trHeight w:val="144"/>
        </w:trPr>
        <w:tc>
          <w:tcPr>
            <w:tcW w:w="3100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系(所)主管</w:t>
            </w:r>
          </w:p>
        </w:tc>
        <w:tc>
          <w:tcPr>
            <w:tcW w:w="7232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教務單位簽章</w:t>
            </w:r>
          </w:p>
        </w:tc>
      </w:tr>
      <w:tr w:rsidR="0021453D" w:rsidRPr="0021453D" w:rsidTr="00682A5A">
        <w:trPr>
          <w:trHeight w:val="20"/>
        </w:trPr>
        <w:tc>
          <w:tcPr>
            <w:tcW w:w="3100" w:type="dxa"/>
            <w:gridSpan w:val="4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課務組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教務長</w:t>
            </w:r>
          </w:p>
        </w:tc>
      </w:tr>
      <w:tr w:rsidR="0021453D" w:rsidRPr="0021453D" w:rsidTr="00682A5A">
        <w:trPr>
          <w:trHeight w:val="1053"/>
        </w:trPr>
        <w:tc>
          <w:tcPr>
            <w:tcW w:w="31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21453D" w:rsidRPr="0021453D" w:rsidTr="0034018B">
        <w:trPr>
          <w:trHeight w:val="355"/>
        </w:trPr>
        <w:tc>
          <w:tcPr>
            <w:tcW w:w="1033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E4D5" w:themeFill="accent2" w:themeFillTint="33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本校核定欄位</w:t>
            </w:r>
          </w:p>
        </w:tc>
      </w:tr>
      <w:tr w:rsidR="0021453D" w:rsidRPr="0021453D" w:rsidTr="00682A5A">
        <w:trPr>
          <w:trHeight w:val="424"/>
        </w:trPr>
        <w:tc>
          <w:tcPr>
            <w:tcW w:w="258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系(所)主管</w:t>
            </w:r>
          </w:p>
        </w:tc>
        <w:tc>
          <w:tcPr>
            <w:tcW w:w="25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課務組</w:t>
            </w:r>
          </w:p>
        </w:tc>
        <w:tc>
          <w:tcPr>
            <w:tcW w:w="258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教務長</w:t>
            </w:r>
          </w:p>
        </w:tc>
        <w:tc>
          <w:tcPr>
            <w:tcW w:w="258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color w:val="auto"/>
                <w:sz w:val="28"/>
                <w:szCs w:val="28"/>
              </w:rPr>
              <w:t>出納組(繳費)</w:t>
            </w:r>
          </w:p>
        </w:tc>
      </w:tr>
      <w:tr w:rsidR="0021453D" w:rsidRPr="0021453D" w:rsidTr="00682A5A">
        <w:trPr>
          <w:trHeight w:val="1096"/>
        </w:trPr>
        <w:tc>
          <w:tcPr>
            <w:tcW w:w="258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21453D" w:rsidRPr="0021453D" w:rsidTr="00682A5A">
        <w:trPr>
          <w:trHeight w:val="2045"/>
        </w:trPr>
        <w:tc>
          <w:tcPr>
            <w:tcW w:w="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21453D">
              <w:rPr>
                <w:rFonts w:cs="Times New Roman"/>
                <w:b/>
                <w:color w:val="auto"/>
                <w:sz w:val="28"/>
                <w:szCs w:val="28"/>
              </w:rPr>
              <w:t>注意事</w:t>
            </w:r>
          </w:p>
          <w:p w:rsidR="0021453D" w:rsidRPr="0021453D" w:rsidRDefault="0021453D" w:rsidP="0021453D">
            <w:pPr>
              <w:widowControl w:val="0"/>
              <w:spacing w:line="240" w:lineRule="auto"/>
              <w:ind w:right="0"/>
              <w:jc w:val="left"/>
              <w:rPr>
                <w:rFonts w:cs="Times New Roman"/>
                <w:color w:val="auto"/>
                <w:sz w:val="24"/>
              </w:rPr>
            </w:pPr>
            <w:r w:rsidRPr="0021453D">
              <w:rPr>
                <w:rFonts w:cs="Times New Roman"/>
                <w:b/>
                <w:color w:val="auto"/>
                <w:sz w:val="28"/>
                <w:szCs w:val="28"/>
              </w:rPr>
              <w:t>項</w:t>
            </w:r>
            <w:r w:rsidRPr="0021453D">
              <w:rPr>
                <w:rFonts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9775" w:type="dxa"/>
            <w:gridSpan w:val="11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4018B" w:rsidRPr="0034018B" w:rsidRDefault="0021453D" w:rsidP="0034018B">
            <w:pPr>
              <w:pStyle w:val="a7"/>
              <w:widowControl w:val="0"/>
              <w:numPr>
                <w:ilvl w:val="0"/>
                <w:numId w:val="2"/>
              </w:numPr>
              <w:spacing w:line="240" w:lineRule="auto"/>
              <w:ind w:leftChars="0" w:left="577" w:right="0" w:hanging="567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034018B">
              <w:rPr>
                <w:rFonts w:cs="Times New Roman" w:hint="eastAsia"/>
                <w:color w:val="auto"/>
                <w:sz w:val="28"/>
                <w:szCs w:val="28"/>
              </w:rPr>
              <w:t>他校申請至本校校際選課學生，必須經原就讀學校之同意且遵守本校有關規定，並於每學期本校開學後至加退選截止日期內辦理校際選課手續，逾期不予受理。</w:t>
            </w:r>
          </w:p>
          <w:p w:rsidR="0034018B" w:rsidRPr="0034018B" w:rsidRDefault="0021453D" w:rsidP="0034018B">
            <w:pPr>
              <w:pStyle w:val="a7"/>
              <w:widowControl w:val="0"/>
              <w:numPr>
                <w:ilvl w:val="0"/>
                <w:numId w:val="2"/>
              </w:numPr>
              <w:spacing w:line="240" w:lineRule="auto"/>
              <w:ind w:leftChars="0" w:left="577" w:right="0" w:hanging="567"/>
              <w:jc w:val="left"/>
              <w:rPr>
                <w:rFonts w:cs="Times New Roman"/>
                <w:color w:val="auto"/>
                <w:sz w:val="24"/>
              </w:rPr>
            </w:pPr>
            <w:r w:rsidRPr="0034018B">
              <w:rPr>
                <w:rFonts w:cs="Times New Roman" w:hint="eastAsia"/>
                <w:color w:val="auto"/>
                <w:sz w:val="28"/>
                <w:szCs w:val="28"/>
              </w:rPr>
              <w:t>選課後，本校得收取學分費</w:t>
            </w:r>
            <w:r w:rsidRPr="0034018B">
              <w:rPr>
                <w:rFonts w:cs="Times New Roman"/>
                <w:color w:val="auto"/>
                <w:sz w:val="28"/>
                <w:szCs w:val="28"/>
              </w:rPr>
              <w:t>(</w:t>
            </w:r>
            <w:r w:rsidRPr="0034018B">
              <w:rPr>
                <w:rFonts w:cs="Times New Roman" w:hint="eastAsia"/>
                <w:color w:val="auto"/>
                <w:sz w:val="28"/>
                <w:szCs w:val="28"/>
              </w:rPr>
              <w:t>依本校當學期收費標準收取，如學分數與上課時數不同者，以較高者計算</w:t>
            </w:r>
            <w:r w:rsidRPr="0034018B">
              <w:rPr>
                <w:rFonts w:cs="Times New Roman"/>
                <w:color w:val="auto"/>
                <w:sz w:val="28"/>
                <w:szCs w:val="28"/>
              </w:rPr>
              <w:t>)</w:t>
            </w:r>
            <w:r w:rsidRPr="0034018B">
              <w:rPr>
                <w:rFonts w:cs="Times New Roman" w:hint="eastAsia"/>
                <w:color w:val="auto"/>
                <w:sz w:val="28"/>
                <w:szCs w:val="28"/>
              </w:rPr>
              <w:t>、實習費及材料費等費用。他校學生經依規定辦妥選課後，除因開課人數不足停開外，不得辦理退選、退費。</w:t>
            </w:r>
          </w:p>
          <w:p w:rsidR="0021453D" w:rsidRPr="0021453D" w:rsidRDefault="0021453D" w:rsidP="0034018B">
            <w:pPr>
              <w:pStyle w:val="a7"/>
              <w:widowControl w:val="0"/>
              <w:numPr>
                <w:ilvl w:val="0"/>
                <w:numId w:val="2"/>
              </w:numPr>
              <w:spacing w:line="240" w:lineRule="auto"/>
              <w:ind w:leftChars="0" w:left="577" w:right="0" w:hanging="567"/>
              <w:jc w:val="left"/>
              <w:rPr>
                <w:rFonts w:cs="Times New Roman"/>
                <w:color w:val="auto"/>
                <w:sz w:val="24"/>
              </w:rPr>
            </w:pP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其他相關規定，請參閱本校「校際選課實施</w:t>
            </w:r>
            <w:r w:rsidR="0034018B">
              <w:rPr>
                <w:rFonts w:cs="Times New Roman" w:hint="eastAsia"/>
                <w:color w:val="auto"/>
                <w:sz w:val="28"/>
                <w:szCs w:val="28"/>
              </w:rPr>
              <w:t>要點</w:t>
            </w:r>
            <w:r w:rsidRPr="0021453D">
              <w:rPr>
                <w:rFonts w:cs="Times New Roman" w:hint="eastAsia"/>
                <w:color w:val="auto"/>
                <w:sz w:val="28"/>
                <w:szCs w:val="28"/>
              </w:rPr>
              <w:t>」。</w:t>
            </w:r>
          </w:p>
        </w:tc>
      </w:tr>
    </w:tbl>
    <w:p w:rsidR="0021453D" w:rsidRPr="0021453D" w:rsidRDefault="0021453D">
      <w:pPr>
        <w:ind w:right="0"/>
      </w:pPr>
    </w:p>
    <w:sectPr w:rsidR="0021453D" w:rsidRPr="0021453D" w:rsidSect="00E87954">
      <w:pgSz w:w="11904" w:h="16840"/>
      <w:pgMar w:top="567" w:right="578" w:bottom="426" w:left="10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EDA" w:rsidRDefault="009A6EDA" w:rsidP="00EF4644">
      <w:pPr>
        <w:spacing w:line="240" w:lineRule="auto"/>
      </w:pPr>
      <w:r>
        <w:separator/>
      </w:r>
    </w:p>
  </w:endnote>
  <w:endnote w:type="continuationSeparator" w:id="0">
    <w:p w:rsidR="009A6EDA" w:rsidRDefault="009A6EDA" w:rsidP="00EF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EDA" w:rsidRDefault="009A6EDA" w:rsidP="00EF4644">
      <w:pPr>
        <w:spacing w:line="240" w:lineRule="auto"/>
      </w:pPr>
      <w:r>
        <w:separator/>
      </w:r>
    </w:p>
  </w:footnote>
  <w:footnote w:type="continuationSeparator" w:id="0">
    <w:p w:rsidR="009A6EDA" w:rsidRDefault="009A6EDA" w:rsidP="00EF4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5F18"/>
    <w:multiLevelType w:val="hybridMultilevel"/>
    <w:tmpl w:val="0834FCA8"/>
    <w:lvl w:ilvl="0" w:tplc="33800CB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694F06"/>
    <w:multiLevelType w:val="hybridMultilevel"/>
    <w:tmpl w:val="E9E0F0BE"/>
    <w:lvl w:ilvl="0" w:tplc="9592A7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A6"/>
    <w:rsid w:val="001F7873"/>
    <w:rsid w:val="0021453D"/>
    <w:rsid w:val="002A18B7"/>
    <w:rsid w:val="0034018B"/>
    <w:rsid w:val="00365046"/>
    <w:rsid w:val="00560286"/>
    <w:rsid w:val="00591943"/>
    <w:rsid w:val="005D48F7"/>
    <w:rsid w:val="006D40BA"/>
    <w:rsid w:val="007709A6"/>
    <w:rsid w:val="00796AA2"/>
    <w:rsid w:val="009A6EDA"/>
    <w:rsid w:val="00D26AFC"/>
    <w:rsid w:val="00E87954"/>
    <w:rsid w:val="00E92B4D"/>
    <w:rsid w:val="00E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44747"/>
  <w15:docId w15:val="{73646CE1-B79A-4AC6-BC3F-4028E5C2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right="140"/>
      <w:jc w:val="right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F4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4644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4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4644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3401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B38B-0FCF-42FB-8D0F-4670F5D7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&lt;4D6963726F736F667420576F7264202D20A54CAED5A5CD20AED5BBDABFEFBDD2&gt;</dc:title>
  <dc:creator>Admin</dc:creator>
  <cp:lastModifiedBy>teresah</cp:lastModifiedBy>
  <cp:revision>2</cp:revision>
  <dcterms:created xsi:type="dcterms:W3CDTF">2018-11-29T02:05:00Z</dcterms:created>
  <dcterms:modified xsi:type="dcterms:W3CDTF">2018-11-29T02:05:00Z</dcterms:modified>
</cp:coreProperties>
</file>