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2A3B" w:rsidRDefault="00382A3B">
      <w:pPr>
        <w:jc w:val="center"/>
        <w:rPr>
          <w:sz w:val="144"/>
          <w:szCs w:val="144"/>
        </w:rPr>
      </w:pPr>
    </w:p>
    <w:p w:rsidR="00382A3B" w:rsidRDefault="00EE3826">
      <w:pPr>
        <w:jc w:val="center"/>
        <w:rPr>
          <w:rFonts w:ascii="標楷體" w:eastAsia="標楷體" w:hAnsi="標楷體" w:cs="標楷體"/>
          <w:sz w:val="144"/>
          <w:szCs w:val="144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sz w:val="144"/>
          <w:szCs w:val="144"/>
        </w:rPr>
        <w:t>行動商務程式設計</w:t>
      </w:r>
    </w:p>
    <w:p w:rsidR="00382A3B" w:rsidRDefault="00EE3826">
      <w:pPr>
        <w:jc w:val="center"/>
        <w:rPr>
          <w:rFonts w:ascii="標楷體" w:eastAsia="標楷體" w:hAnsi="標楷體" w:cs="標楷體"/>
          <w:sz w:val="144"/>
          <w:szCs w:val="144"/>
        </w:rPr>
      </w:pPr>
      <w:r>
        <w:rPr>
          <w:rFonts w:ascii="標楷體" w:eastAsia="標楷體" w:hAnsi="標楷體" w:cs="標楷體"/>
          <w:sz w:val="144"/>
          <w:szCs w:val="144"/>
        </w:rPr>
        <w:t>地鐵購物模擬篇</w:t>
      </w:r>
    </w:p>
    <w:p w:rsidR="00382A3B" w:rsidRDefault="00EE3826">
      <w:pPr>
        <w:jc w:val="center"/>
        <w:rPr>
          <w:rFonts w:ascii="標楷體" w:eastAsia="標楷體" w:hAnsi="標楷體" w:cs="標楷體"/>
          <w:sz w:val="56"/>
          <w:szCs w:val="56"/>
        </w:rPr>
      </w:pPr>
      <w:r>
        <w:rPr>
          <w:rFonts w:ascii="標楷體" w:eastAsia="標楷體" w:hAnsi="標楷體" w:cs="標楷體"/>
          <w:sz w:val="56"/>
          <w:szCs w:val="56"/>
        </w:rPr>
        <w:t>指導老師：張育仁</w:t>
      </w:r>
    </w:p>
    <w:p w:rsidR="00026A68" w:rsidRDefault="00026A68">
      <w:pPr>
        <w:jc w:val="center"/>
        <w:rPr>
          <w:rFonts w:ascii="標楷體" w:eastAsia="標楷體" w:hAnsi="標楷體" w:cs="標楷體"/>
          <w:sz w:val="56"/>
          <w:szCs w:val="56"/>
        </w:rPr>
      </w:pPr>
      <w:r>
        <w:rPr>
          <w:color w:val="FF0000"/>
        </w:rPr>
        <w:t>作業規定在第</w:t>
      </w:r>
      <w:r>
        <w:rPr>
          <w:rFonts w:hint="eastAsia"/>
          <w:color w:val="FF0000"/>
        </w:rPr>
        <w:t>三</w:t>
      </w:r>
      <w:r>
        <w:rPr>
          <w:color w:val="FF0000"/>
        </w:rPr>
        <w:t>頁</w:t>
      </w:r>
    </w:p>
    <w:p w:rsidR="00382A3B" w:rsidRDefault="00EE3826">
      <w:r>
        <w:br w:type="page"/>
      </w:r>
    </w:p>
    <w:p w:rsidR="00382A3B" w:rsidRDefault="00382A3B">
      <w:pPr>
        <w:widowControl/>
      </w:pPr>
    </w:p>
    <w:p w:rsidR="00382A3B" w:rsidRDefault="00EE3826">
      <w:pPr>
        <w:jc w:val="center"/>
      </w:pPr>
      <w:r>
        <w:t>行動商務程式設計</w:t>
      </w:r>
    </w:p>
    <w:p w:rsidR="00382A3B" w:rsidRDefault="00EE3826">
      <w:pPr>
        <w:jc w:val="center"/>
      </w:pPr>
      <w:r>
        <w:t>地鐵購物模擬篇</w:t>
      </w:r>
      <w:r>
        <w:t>(</w:t>
      </w:r>
      <w:r w:rsidR="00026A68" w:rsidRPr="00026A68">
        <w:rPr>
          <w:rFonts w:hint="eastAsia"/>
          <w:color w:val="FF0000"/>
        </w:rPr>
        <w:t>請輸入組員名單</w:t>
      </w:r>
      <w:r>
        <w:t>)</w:t>
      </w:r>
    </w:p>
    <w:tbl>
      <w:tblPr>
        <w:tblStyle w:val="a5"/>
        <w:tblW w:w="140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3"/>
        <w:gridCol w:w="3503"/>
        <w:gridCol w:w="3504"/>
        <w:gridCol w:w="3504"/>
      </w:tblGrid>
      <w:tr w:rsidR="00382A3B">
        <w:trPr>
          <w:jc w:val="center"/>
        </w:trPr>
        <w:tc>
          <w:tcPr>
            <w:tcW w:w="3503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1" name="image04.jpg" descr="雀巢449送紀念瓶↘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jpg" descr="雀巢449送紀念瓶↘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雀巢美祿巧克力麥芽飲品</w:t>
            </w:r>
            <w:r>
              <w:t>-</w:t>
            </w:r>
            <w:r>
              <w:t>經典原味</w:t>
            </w:r>
            <w:r>
              <w:t>1.5kg</w:t>
            </w:r>
          </w:p>
          <w:p w:rsidR="00382A3B" w:rsidRDefault="00EE3826">
            <w:pPr>
              <w:contextualSpacing w:val="0"/>
              <w:jc w:val="center"/>
            </w:pPr>
            <w:r>
              <w:t>329</w:t>
            </w:r>
            <w:r>
              <w:t>元</w:t>
            </w:r>
          </w:p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7805" cy="770890"/>
                  <wp:effectExtent l="0" t="0" r="0" b="0"/>
                  <wp:docPr id="3" name="image18.gif" descr="http://www.godexintl.com/barcode/img.asp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gif" descr="http://www.godexintl.com/barcode/img.aspx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770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3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2" name="image17.jpg" descr="★超值2件組★康寶新升級-火腿玉米濃湯56.5g*2入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★超值2件組★康寶新升級-火腿玉米濃湯56.5g*2入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雞蓉玉米濃湯</w:t>
            </w:r>
            <w:r>
              <w:t>61.5g*2</w:t>
            </w:r>
          </w:p>
          <w:p w:rsidR="00382A3B" w:rsidRDefault="00EE3826">
            <w:pPr>
              <w:contextualSpacing w:val="0"/>
              <w:jc w:val="center"/>
            </w:pPr>
            <w:r>
              <w:t>127</w:t>
            </w:r>
            <w:r>
              <w:t>元</w:t>
            </w:r>
          </w:p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7805" cy="770890"/>
                  <wp:effectExtent l="0" t="0" r="0" b="0"/>
                  <wp:docPr id="5" name="image20.gif" descr="http://www.godexintl.com/barcode/img.aspx?S=13&amp;D=123478689012&amp;CC=T&amp;CT=T&amp;ST=T&amp;X=0.03&amp;O=0&amp;BBV=0&amp;BBH=0&amp;CG=0&amp;BH=1&amp;LM=0.2&amp;EM=0&amp;CS=0&amp;PT=T&amp;TA=F&amp;CA=&amp;CB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gif" descr="http://www.godexintl.com/barcode/img.aspx?S=13&amp;D=123478689012&amp;CC=T&amp;CT=T&amp;ST=T&amp;X=0.03&amp;O=0&amp;BBV=0&amp;BBH=0&amp;CG=0&amp;BH=1&amp;LM=0.2&amp;EM=0&amp;CS=0&amp;PT=T&amp;TA=F&amp;CA=&amp;CB=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770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4" name="image19.jpg" descr="3/21前會員優惠↘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3/21前會員優惠↘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台酒</w:t>
            </w:r>
            <w:r>
              <w:t>TTL</w:t>
            </w:r>
            <w:r>
              <w:t>麻油雞碗麵</w:t>
            </w:r>
            <w:r>
              <w:t>200g</w:t>
            </w:r>
          </w:p>
          <w:p w:rsidR="00382A3B" w:rsidRDefault="00EE3826">
            <w:pPr>
              <w:contextualSpacing w:val="0"/>
              <w:jc w:val="center"/>
            </w:pPr>
            <w:r>
              <w:t>42</w:t>
            </w:r>
            <w:r>
              <w:t>元</w:t>
            </w:r>
          </w:p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771525"/>
                  <wp:effectExtent l="0" t="0" r="0" b="0"/>
                  <wp:docPr id="7" name="image22.gif" descr="http://www.godexintl.com/barcode/img.aspx?S=13&amp;D=123478647800&amp;CC=T&amp;CT=T&amp;ST=T&amp;X=0.03&amp;O=0&amp;BBV=0&amp;BBH=0&amp;CG=0&amp;BH=1&amp;LM=0.2&amp;EM=0&amp;CS=0&amp;PT=T&amp;TA=F&amp;CA=&amp;CB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gif" descr="http://www.godexintl.com/barcode/img.aspx?S=13&amp;D=123478647800&amp;CC=T&amp;CT=T&amp;ST=T&amp;X=0.03&amp;O=0&amp;BBV=0&amp;BBH=0&amp;CG=0&amp;BH=1&amp;LM=0.2&amp;EM=0&amp;CS=0&amp;PT=T&amp;TA=F&amp;CA=&amp;CB=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1524000"/>
                  <wp:effectExtent l="0" t="0" r="0" b="0"/>
                  <wp:docPr id="6" name="image21.jpg" descr="義大利奇異果25粒1箱(130g±5%/粒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義大利奇異果25粒1箱(130g±5%/粒)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7C2842">
            <w:pPr>
              <w:widowControl/>
              <w:ind w:left="480"/>
              <w:contextualSpacing w:val="0"/>
              <w:jc w:val="center"/>
              <w:rPr>
                <w:rFonts w:ascii="Verdana" w:eastAsia="Verdana" w:hAnsi="Verdana" w:cs="Verdana"/>
                <w:b/>
                <w:color w:val="333333"/>
                <w:sz w:val="18"/>
                <w:szCs w:val="18"/>
              </w:rPr>
            </w:pPr>
            <w:hyperlink r:id="rId13">
              <w:r w:rsidR="00EE3826">
                <w:rPr>
                  <w:rFonts w:ascii="Arial" w:eastAsia="Arial" w:hAnsi="Arial" w:cs="Arial"/>
                  <w:color w:val="005599"/>
                  <w:sz w:val="20"/>
                  <w:szCs w:val="20"/>
                </w:rPr>
                <w:t>義大利奇異果25粒1箱(130g±5%/粒)</w:t>
              </w:r>
            </w:hyperlink>
          </w:p>
          <w:p w:rsidR="00382A3B" w:rsidRDefault="00EE3826">
            <w:pPr>
              <w:contextualSpacing w:val="0"/>
              <w:jc w:val="center"/>
            </w:pPr>
            <w:r>
              <w:t>520</w:t>
            </w:r>
            <w:r>
              <w:t>元</w:t>
            </w:r>
          </w:p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7805" cy="770890"/>
                  <wp:effectExtent l="0" t="0" r="0" b="0"/>
                  <wp:docPr id="9" name="image24.gif" descr="http://www.godexintl.com/barcode/img.aspx?S=13&amp;D=698478647800&amp;CC=T&amp;CT=T&amp;ST=T&amp;X=0.03&amp;O=0&amp;BBV=0&amp;BBH=0&amp;CG=0&amp;BH=1&amp;LM=0.2&amp;EM=0&amp;CS=0&amp;PT=T&amp;TA=F&amp;CA=&amp;CB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gif" descr="http://www.godexintl.com/barcode/img.aspx?S=13&amp;D=698478647800&amp;CC=T&amp;CT=T&amp;ST=T&amp;X=0.03&amp;O=0&amp;BBV=0&amp;BBH=0&amp;CG=0&amp;BH=1&amp;LM=0.2&amp;EM=0&amp;CS=0&amp;PT=T&amp;TA=F&amp;CA=&amp;CB=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770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A3B">
        <w:trPr>
          <w:jc w:val="center"/>
        </w:trPr>
        <w:tc>
          <w:tcPr>
            <w:tcW w:w="3503" w:type="dxa"/>
          </w:tcPr>
          <w:p w:rsidR="00382A3B" w:rsidRDefault="00EE3826">
            <w:pPr>
              <w:contextualSpacing w:val="0"/>
              <w:jc w:val="center"/>
            </w:pPr>
            <w:bookmarkStart w:id="1" w:name="_GoBack"/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8" name="image23.jpg" descr="維力手打麵海鮮泡菜麵80g*5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維力手打麵海鮮泡菜麵80g*5包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382A3B" w:rsidRDefault="00EE3826">
            <w:pPr>
              <w:contextualSpacing w:val="0"/>
              <w:jc w:val="center"/>
            </w:pPr>
            <w:r>
              <w:t>維力海鮮泡菜麵</w:t>
            </w:r>
            <w:r>
              <w:t>80g*5</w:t>
            </w:r>
            <w:r>
              <w:t>包</w:t>
            </w:r>
          </w:p>
          <w:p w:rsidR="00382A3B" w:rsidRDefault="00EE3826">
            <w:pPr>
              <w:contextualSpacing w:val="0"/>
              <w:jc w:val="center"/>
            </w:pPr>
            <w:r>
              <w:t>69</w:t>
            </w:r>
            <w:r>
              <w:t>元</w:t>
            </w:r>
          </w:p>
          <w:p w:rsidR="00CC0A5F" w:rsidRDefault="00CC0A5F" w:rsidP="00CC0A5F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 wp14:anchorId="1F344E99" wp14:editId="34B80465">
                  <wp:extent cx="952500" cy="952500"/>
                  <wp:effectExtent l="0" t="0" r="0" b="0"/>
                  <wp:docPr id="17" name="圖片 17" descr="C:\Users\Young Chang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ung Chang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38" cy="95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A5F" w:rsidRDefault="00CC0A5F" w:rsidP="00CC0A5F">
            <w:pPr>
              <w:contextualSpacing w:val="0"/>
              <w:jc w:val="center"/>
            </w:pPr>
            <w:r>
              <w:rPr>
                <w:rFonts w:hint="eastAsia"/>
              </w:rPr>
              <w:t>698127537178</w:t>
            </w:r>
          </w:p>
        </w:tc>
        <w:tc>
          <w:tcPr>
            <w:tcW w:w="3503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10" name="image25.jpg" descr="3/21前會員優惠↘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3/21前會員優惠↘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立頓茗閒情活綠茶包</w:t>
            </w:r>
            <w:r>
              <w:t>40</w:t>
            </w:r>
            <w:r>
              <w:t>入</w:t>
            </w:r>
          </w:p>
          <w:p w:rsidR="00382A3B" w:rsidRDefault="00EE3826">
            <w:pPr>
              <w:contextualSpacing w:val="0"/>
              <w:jc w:val="center"/>
            </w:pPr>
            <w:r>
              <w:t>148</w:t>
            </w:r>
            <w:r>
              <w:t>元</w:t>
            </w:r>
          </w:p>
          <w:p w:rsidR="00382A3B" w:rsidRDefault="00CC0A5F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4000" cy="954000"/>
                  <wp:effectExtent l="0" t="0" r="0" b="0"/>
                  <wp:docPr id="18" name="圖片 18" descr="C:\Users\Young Chang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oung Chang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0" cy="9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A5F" w:rsidRDefault="00CC0A5F">
            <w:pPr>
              <w:contextualSpacing w:val="0"/>
              <w:jc w:val="center"/>
            </w:pPr>
            <w:r w:rsidRPr="00CC0A5F">
              <w:t>698123647800</w:t>
            </w:r>
          </w:p>
        </w:tc>
        <w:tc>
          <w:tcPr>
            <w:tcW w:w="3504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13" name="image28.jpg" descr="3/21前會員優惠↘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g" descr="3/21前會員優惠↘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韓客蜂蜜生柚子茶</w:t>
            </w:r>
            <w:r>
              <w:t>1kg</w:t>
            </w:r>
          </w:p>
          <w:p w:rsidR="00382A3B" w:rsidRDefault="00EE3826">
            <w:pPr>
              <w:contextualSpacing w:val="0"/>
              <w:jc w:val="center"/>
            </w:pPr>
            <w:r>
              <w:t>249</w:t>
            </w:r>
            <w:r>
              <w:t>元</w:t>
            </w:r>
          </w:p>
          <w:p w:rsidR="00382A3B" w:rsidRDefault="00CC0A5F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4000" cy="954000"/>
                  <wp:effectExtent l="0" t="0" r="0" b="0"/>
                  <wp:docPr id="19" name="圖片 19" descr="C:\Users\Young Chang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oung Chang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0" cy="9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A5F" w:rsidRDefault="00CC0A5F">
            <w:pPr>
              <w:contextualSpacing w:val="0"/>
              <w:jc w:val="center"/>
            </w:pPr>
            <w:r w:rsidRPr="00CC0A5F">
              <w:t>698123647800</w:t>
            </w:r>
          </w:p>
        </w:tc>
        <w:tc>
          <w:tcPr>
            <w:tcW w:w="3504" w:type="dxa"/>
          </w:tcPr>
          <w:p w:rsidR="00382A3B" w:rsidRDefault="00EE3826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8445" cy="1528445"/>
                  <wp:effectExtent l="0" t="0" r="0" b="0"/>
                  <wp:docPr id="15" name="image30.jpg" descr="純喫茶鮮柚綠茶650ML/瓶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純喫茶鮮柚綠茶650ML/瓶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2A3B" w:rsidRDefault="00EE3826">
            <w:pPr>
              <w:contextualSpacing w:val="0"/>
              <w:jc w:val="center"/>
            </w:pPr>
            <w:r>
              <w:t>純喫茶鮮柚綠茶</w:t>
            </w:r>
            <w:r>
              <w:t>650ML/</w:t>
            </w:r>
            <w:r>
              <w:t>瓶</w:t>
            </w:r>
          </w:p>
          <w:p w:rsidR="00382A3B" w:rsidRDefault="00EE3826">
            <w:pPr>
              <w:contextualSpacing w:val="0"/>
              <w:jc w:val="center"/>
            </w:pPr>
            <w:r>
              <w:t>25</w:t>
            </w:r>
            <w:r>
              <w:t>元</w:t>
            </w:r>
          </w:p>
          <w:p w:rsidR="00382A3B" w:rsidRDefault="00CC0A5F">
            <w:pPr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4000" cy="954000"/>
                  <wp:effectExtent l="0" t="0" r="0" b="0"/>
                  <wp:docPr id="20" name="圖片 20" descr="C:\Users\Young Chang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oung Chang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0" cy="9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A5F" w:rsidRDefault="00CC0A5F">
            <w:pPr>
              <w:contextualSpacing w:val="0"/>
              <w:jc w:val="center"/>
            </w:pPr>
            <w:r w:rsidRPr="00CC0A5F">
              <w:t>698127537123</w:t>
            </w:r>
          </w:p>
        </w:tc>
      </w:tr>
    </w:tbl>
    <w:p w:rsidR="00586575" w:rsidRDefault="00586575"/>
    <w:p w:rsidR="00586575" w:rsidRDefault="00586575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29"/>
        <w:gridCol w:w="6929"/>
      </w:tblGrid>
      <w:tr w:rsidR="00283D22" w:rsidTr="00283D22">
        <w:tc>
          <w:tcPr>
            <w:tcW w:w="6929" w:type="dxa"/>
          </w:tcPr>
          <w:p w:rsidR="00283D22" w:rsidRDefault="00283D22">
            <w:r w:rsidRPr="00586575">
              <w:rPr>
                <w:noProof/>
              </w:rPr>
              <w:drawing>
                <wp:inline distT="0" distB="0" distL="0" distR="0" wp14:anchorId="21C2CB2D" wp14:editId="48F937B7">
                  <wp:extent cx="3038400" cy="3038400"/>
                  <wp:effectExtent l="0" t="0" r="0" b="0"/>
                  <wp:docPr id="12" name="圖片 12" descr="C:\Users\IM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M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00" cy="30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9" w:type="dxa"/>
          </w:tcPr>
          <w:p w:rsidR="00283D22" w:rsidRDefault="00283D22">
            <w:r w:rsidRPr="00586575">
              <w:rPr>
                <w:noProof/>
              </w:rPr>
              <w:drawing>
                <wp:inline distT="0" distB="0" distL="0" distR="0" wp14:anchorId="1BDB546E" wp14:editId="4842B77C">
                  <wp:extent cx="3143250" cy="3143250"/>
                  <wp:effectExtent l="0" t="0" r="0" b="0"/>
                  <wp:docPr id="11" name="圖片 11" descr="C:\Users\IM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M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D22" w:rsidTr="00283D22">
        <w:tc>
          <w:tcPr>
            <w:tcW w:w="6929" w:type="dxa"/>
          </w:tcPr>
          <w:p w:rsidR="00283D22" w:rsidRPr="00586575" w:rsidRDefault="00283D22">
            <w:pPr>
              <w:rPr>
                <w:noProof/>
              </w:rPr>
            </w:pPr>
            <w:r w:rsidRPr="00586575">
              <w:rPr>
                <w:noProof/>
              </w:rPr>
              <w:drawing>
                <wp:inline distT="0" distB="0" distL="0" distR="0" wp14:anchorId="4285DA60" wp14:editId="241775E9">
                  <wp:extent cx="2867025" cy="2867025"/>
                  <wp:effectExtent l="0" t="0" r="9525" b="9525"/>
                  <wp:docPr id="14" name="圖片 14" descr="C:\Users\IM\Pictures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M\Pictures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9" w:type="dxa"/>
          </w:tcPr>
          <w:p w:rsidR="00283D22" w:rsidRPr="00586575" w:rsidRDefault="00283D22">
            <w:pPr>
              <w:rPr>
                <w:noProof/>
              </w:rPr>
            </w:pPr>
          </w:p>
        </w:tc>
      </w:tr>
    </w:tbl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/>
    <w:p w:rsidR="00586575" w:rsidRDefault="00586575">
      <w:pPr>
        <w:rPr>
          <w:rFonts w:hint="eastAsia"/>
        </w:rPr>
      </w:pPr>
    </w:p>
    <w:p w:rsidR="00586575" w:rsidRDefault="00586575"/>
    <w:p w:rsidR="00586575" w:rsidRDefault="00586575"/>
    <w:p w:rsidR="00586575" w:rsidRDefault="00586575"/>
    <w:p w:rsidR="00586575" w:rsidRDefault="00586575"/>
    <w:p w:rsidR="00382A3B" w:rsidRDefault="00EE3826">
      <w:r>
        <w:lastRenderedPageBreak/>
        <w:t>請到愛買或大潤發的量販店的網頁，依據上頁的格式製作出八個商品的作業，各組交一張</w:t>
      </w:r>
      <w:r>
        <w:t>(</w:t>
      </w:r>
      <w:r>
        <w:t>亦即八個商品</w:t>
      </w:r>
      <w:r>
        <w:t>)</w:t>
      </w:r>
      <w:r>
        <w:t>。本作業的成果是要將系辦和</w:t>
      </w:r>
      <w:r>
        <w:t>M425</w:t>
      </w:r>
      <w:r>
        <w:t>的玻璃變成地鐵櫥窗，設計一個</w:t>
      </w:r>
      <w:r>
        <w:t>App</w:t>
      </w:r>
      <w:r>
        <w:t>可以透過掃描</w:t>
      </w:r>
      <w:r>
        <w:t>QRCode</w:t>
      </w:r>
      <w:r>
        <w:t>來進行商品購物，亦即下列影片做到的事情。</w:t>
      </w:r>
    </w:p>
    <w:p w:rsidR="00382A3B" w:rsidRDefault="00EE3826">
      <w:r>
        <w:t>https://www.youtube.com/watch?v=CEZyWEXvSds</w:t>
      </w:r>
    </w:p>
    <w:p w:rsidR="00382A3B" w:rsidRDefault="00EE3826">
      <w:r>
        <w:t>因為要有足夠的商品才有意思，所以請各組作出八個商品的</w:t>
      </w:r>
      <w:r>
        <w:t>A4</w:t>
      </w:r>
      <w:r>
        <w:t>頁面，張貼在系辦和</w:t>
      </w:r>
      <w:r>
        <w:t>M425</w:t>
      </w:r>
      <w:r>
        <w:t>的玻璃。</w:t>
      </w:r>
    </w:p>
    <w:p w:rsidR="00382A3B" w:rsidRDefault="00382A3B"/>
    <w:p w:rsidR="00382A3B" w:rsidRDefault="00EE3826">
      <w:r>
        <w:t>做上述商品資料時請注意：</w:t>
      </w:r>
    </w:p>
    <w:p w:rsidR="00382A3B" w:rsidRDefault="00EE3826">
      <w:r>
        <w:t xml:space="preserve">1 </w:t>
      </w:r>
      <w:r>
        <w:t>到量販店的網頁，找到一個商品，按右鍵選複製圖片，就可以將網頁圖片轉到</w:t>
      </w:r>
      <w:r>
        <w:t>Word</w:t>
      </w:r>
      <w:r>
        <w:t>。</w:t>
      </w:r>
    </w:p>
    <w:p w:rsidR="005F01C8" w:rsidRDefault="00EE3826">
      <w:r>
        <w:t xml:space="preserve">2 </w:t>
      </w:r>
      <w:r>
        <w:t>請到</w:t>
      </w:r>
      <w:hyperlink r:id="rId26" w:history="1">
        <w:r w:rsidR="005F01C8" w:rsidRPr="00964C58">
          <w:rPr>
            <w:rStyle w:val="ac"/>
          </w:rPr>
          <w:t>http://www.qr-code-generator.com/?PID=1218&amp;kw=qr%20code&amp;gclid=Cj0KEQjwnsPGBRDo4c6RqK-Oqu8BEiQAwNviCbIqCWQFAleL5BjuyRdWkrx6Yhqm_ndG_QOfADxRMiEaAnpw8P8HAQ</w:t>
        </w:r>
      </w:hyperlink>
    </w:p>
    <w:p w:rsidR="00382A3B" w:rsidRDefault="00EE3826">
      <w:r>
        <w:t>去產生條碼，</w:t>
      </w:r>
      <w:r w:rsidR="005F01C8">
        <w:rPr>
          <w:rFonts w:hint="eastAsia"/>
        </w:rPr>
        <w:t>再按</w:t>
      </w:r>
      <w:r w:rsidR="005F01C8">
        <w:rPr>
          <w:rFonts w:hint="eastAsia"/>
        </w:rPr>
        <w:t>Download</w:t>
      </w:r>
      <w:r w:rsidR="005F01C8">
        <w:rPr>
          <w:rFonts w:hint="eastAsia"/>
        </w:rPr>
        <w:t>下載壓縮檔後解壓縮，就可以看到圖片了</w:t>
      </w:r>
      <w:r w:rsidR="005F01C8">
        <w:t>，按右鍵選複製圖片，就可以將圖片轉到</w:t>
      </w:r>
      <w:r w:rsidR="005F01C8">
        <w:t>Word</w:t>
      </w:r>
      <w:r>
        <w:t>。</w:t>
      </w:r>
    </w:p>
    <w:p w:rsidR="00382A3B" w:rsidRDefault="00EE3826">
      <w:r>
        <w:t xml:space="preserve">3 </w:t>
      </w:r>
      <w:r>
        <w:t>上述的條碼可能不夠標準，如果你的</w:t>
      </w:r>
      <w:r>
        <w:t>App</w:t>
      </w:r>
      <w:r>
        <w:t>不能正常掃描，請下載</w:t>
      </w:r>
      <w:r>
        <w:t>ZXing</w:t>
      </w:r>
      <w:r>
        <w:t>條碼掃描器。</w:t>
      </w:r>
    </w:p>
    <w:p w:rsidR="00382A3B" w:rsidRDefault="00EE3826">
      <w:r>
        <w:t>https://play.google.com/store/apps/details?id=com.google.zxing.client.android&amp;hl=zh_TW</w:t>
      </w:r>
    </w:p>
    <w:p w:rsidR="00382A3B" w:rsidRDefault="00EE3826">
      <w:r>
        <w:t xml:space="preserve">4 </w:t>
      </w:r>
      <w:r>
        <w:t>一組的八個商品最好是同一類，例如八個都是飲料，八個都是家電，這樣各組交上來後，才會有店面的各類商品的感覺。</w:t>
      </w:r>
    </w:p>
    <w:p w:rsidR="00CC0A5F" w:rsidRDefault="00CC0A5F">
      <w:r>
        <w:rPr>
          <w:rFonts w:hint="eastAsia"/>
        </w:rPr>
        <w:t xml:space="preserve">5 </w:t>
      </w:r>
      <w:r>
        <w:rPr>
          <w:rFonts w:hint="eastAsia"/>
        </w:rPr>
        <w:t>產生的二維條碼的大小請設為</w:t>
      </w:r>
      <w:r>
        <w:rPr>
          <w:rFonts w:hint="eastAsia"/>
        </w:rPr>
        <w:t>2.65*2.5</w:t>
      </w:r>
      <w:r w:rsidR="00EE3826">
        <w:rPr>
          <w:rFonts w:hint="eastAsia"/>
        </w:rPr>
        <w:t>公分</w:t>
      </w:r>
    </w:p>
    <w:p w:rsidR="00382A3B" w:rsidRDefault="00EE3826">
      <w:r>
        <w:t>其他部分，會在上課時說明。</w:t>
      </w:r>
    </w:p>
    <w:p w:rsidR="00382A3B" w:rsidRDefault="00EE3826">
      <w:r>
        <w:rPr>
          <w:rFonts w:hint="eastAsia"/>
        </w:rPr>
        <w:t>6</w:t>
      </w:r>
      <w:r>
        <w:t xml:space="preserve"> </w:t>
      </w:r>
      <w:r>
        <w:t>為了節省大家建立資料庫的時間，請將八個商品資料按照下列格式建立一個</w:t>
      </w:r>
      <w:r>
        <w:t>TXT</w:t>
      </w:r>
      <w:r>
        <w:t>檔案，以便自動彙整成資料庫</w:t>
      </w:r>
    </w:p>
    <w:p w:rsidR="00382A3B" w:rsidRDefault="00EE3826">
      <w:r>
        <w:t>698127537178</w:t>
      </w:r>
      <w:r>
        <w:rPr>
          <w:rFonts w:ascii="細明體" w:eastAsia="細明體" w:hAnsi="細明體" w:cs="細明體"/>
        </w:rPr>
        <w:t>★</w:t>
      </w:r>
      <w:r>
        <w:t>維力海鮮泡菜麵</w:t>
      </w:r>
      <w:r>
        <w:t>80g*5</w:t>
      </w:r>
      <w:r>
        <w:t>包</w:t>
      </w:r>
      <w:r>
        <w:rPr>
          <w:rFonts w:ascii="細明體" w:eastAsia="細明體" w:hAnsi="細明體" w:cs="細明體"/>
        </w:rPr>
        <w:t>★</w:t>
      </w:r>
      <w:r>
        <w:t>69</w:t>
      </w:r>
      <w:r>
        <w:rPr>
          <w:rFonts w:ascii="細明體" w:eastAsia="細明體" w:hAnsi="細明體" w:cs="細明體"/>
        </w:rPr>
        <w:t>★</w:t>
      </w:r>
      <w:r>
        <w:rPr>
          <w:rFonts w:ascii="細明體" w:eastAsia="細明體" w:hAnsi="細明體" w:cs="細明體" w:hint="eastAsia"/>
        </w:rPr>
        <w:t>0</w:t>
      </w:r>
    </w:p>
    <w:p w:rsidR="00382A3B" w:rsidRDefault="00EE3826">
      <w:r>
        <w:t>(</w:t>
      </w:r>
      <w:r>
        <w:t>記得要將</w:t>
      </w:r>
      <w:r>
        <w:rPr>
          <w:color w:val="FF0000"/>
        </w:rPr>
        <w:t>元</w:t>
      </w:r>
      <w:r>
        <w:t>給去掉</w:t>
      </w:r>
      <w:r>
        <w:t>)</w:t>
      </w:r>
    </w:p>
    <w:sectPr w:rsidR="00382A3B">
      <w:pgSz w:w="16838" w:h="11906"/>
      <w:pgMar w:top="663" w:right="1440" w:bottom="66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42" w:rsidRDefault="007C2842" w:rsidP="005F01C8">
      <w:r>
        <w:separator/>
      </w:r>
    </w:p>
  </w:endnote>
  <w:endnote w:type="continuationSeparator" w:id="0">
    <w:p w:rsidR="007C2842" w:rsidRDefault="007C2842" w:rsidP="005F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42" w:rsidRDefault="007C2842" w:rsidP="005F01C8">
      <w:r>
        <w:separator/>
      </w:r>
    </w:p>
  </w:footnote>
  <w:footnote w:type="continuationSeparator" w:id="0">
    <w:p w:rsidR="007C2842" w:rsidRDefault="007C2842" w:rsidP="005F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2A3B"/>
    <w:rsid w:val="00026A68"/>
    <w:rsid w:val="00163EA3"/>
    <w:rsid w:val="00283D22"/>
    <w:rsid w:val="00382A3B"/>
    <w:rsid w:val="00586575"/>
    <w:rsid w:val="005F01C8"/>
    <w:rsid w:val="007C2842"/>
    <w:rsid w:val="00883BEF"/>
    <w:rsid w:val="00CC0A5F"/>
    <w:rsid w:val="00E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04C54"/>
  <w15:docId w15:val="{E60BE3F6-407F-488E-8999-101CEA89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widowControl/>
      <w:spacing w:before="100" w:after="100"/>
      <w:outlineLvl w:val="4"/>
    </w:pPr>
    <w:rPr>
      <w:rFonts w:ascii="新細明體" w:eastAsia="新細明體" w:hAnsi="新細明體" w:cs="新細明體"/>
      <w:b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6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26A6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01C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01C8"/>
    <w:rPr>
      <w:sz w:val="20"/>
      <w:szCs w:val="20"/>
    </w:rPr>
  </w:style>
  <w:style w:type="character" w:styleId="ac">
    <w:name w:val="Hyperlink"/>
    <w:basedOn w:val="a0"/>
    <w:uiPriority w:val="99"/>
    <w:unhideWhenUsed/>
    <w:rsid w:val="005F01C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8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gohappy.com.tw/shopping/Browse.do?op=vp&amp;sid=12&amp;cid=161500&amp;pid=3248854" TargetMode="External"/><Relationship Id="rId18" Type="http://schemas.openxmlformats.org/officeDocument/2006/relationships/image" Target="media/image12.png"/><Relationship Id="rId26" Type="http://schemas.openxmlformats.org/officeDocument/2006/relationships/hyperlink" Target="http://www.qr-code-generator.com/?PID=1218&amp;kw=qr%20code&amp;gclid=Cj0KEQjwnsPGBRDo4c6RqK-Oqu8BEiQAwNviCbIqCWQFAleL5BjuyRdWkrx6Yhqm_ndG_QOfADxRMiEaAnpw8P8HAQ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7" Type="http://schemas.openxmlformats.org/officeDocument/2006/relationships/image" Target="media/image2.gif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</cp:lastModifiedBy>
  <cp:revision>4</cp:revision>
  <cp:lastPrinted>2017-10-06T04:14:00Z</cp:lastPrinted>
  <dcterms:created xsi:type="dcterms:W3CDTF">2017-03-13T06:15:00Z</dcterms:created>
  <dcterms:modified xsi:type="dcterms:W3CDTF">2017-10-06T04:23:00Z</dcterms:modified>
</cp:coreProperties>
</file>